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Biological Anthropology Laboratory</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ANTH 115  L</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Anthropology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July 12,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laboratory course is offered as a supplement to Introduction to Biological Anthropology either taken concurrently or in a subsequent term.  Laboratory exercises are designed to introduce students to the scientific method and explore genetics, human variation, human and non-human primate anatomy and behavior, the primate/hominin fossil record and other resources to investigate processes that affect human evolution.</w:t>
      </w:r>
    </w:p>
    <w:p>
      <w:pPr>
        <w:pStyle w:val="Heading 2"/>
      </w:pPr>
      <w:r>
        <w:rPr>
          <w:rtl w:val="0"/>
          <w:lang w:val="de-DE"/>
        </w:rPr>
        <w:t>Minimum Units</w:t>
      </w:r>
    </w:p>
    <w:p>
      <w:pPr>
        <w:pStyle w:val="Body"/>
      </w:pPr>
      <w:r>
        <w:rPr>
          <w:rtl w:val="0"/>
        </w:rPr>
        <w:t>1.0</w:t>
      </w:r>
    </w:p>
    <w:p>
      <w:pPr>
        <w:pStyle w:val="Heading 2"/>
      </w:pPr>
      <w:r>
        <w:rPr>
          <w:rtl w:val="0"/>
        </w:rPr>
        <w:t>Any rationale or comments</w:t>
      </w:r>
    </w:p>
    <w:p>
      <w:pPr>
        <w:pStyle w:val="Body"/>
      </w:pPr>
      <w:r>
        <w:rPr>
          <w:rtl w:val="0"/>
        </w:rPr>
        <w:t>A lab supplement to the core biological component of anthropology.</w:t>
      </w:r>
    </w:p>
    <w:p>
      <w:pPr>
        <w:pStyle w:val="Heading 2"/>
      </w:pPr>
      <w:r>
        <w:rPr>
          <w:rtl w:val="0"/>
        </w:rPr>
        <w:t>Advisories/Recommendations</w:t>
      </w:r>
    </w:p>
    <w:p>
      <w:pPr>
        <w:pStyle w:val="Body"/>
      </w:pPr>
      <w:r>
        <w:rPr>
          <w:rtl w:val="0"/>
        </w:rPr>
        <w:t>Eligibility for or completion of C-ID ENGL 100: College Composition</w:t>
      </w:r>
    </w:p>
    <w:p>
      <w:pPr>
        <w:pStyle w:val="Heading 2"/>
      </w:pPr>
      <w:r>
        <w:rPr>
          <w:rtl w:val="0"/>
        </w:rPr>
        <w:t>Course Content</w:t>
      </w:r>
    </w:p>
    <w:p>
      <w:pPr>
        <w:pStyle w:val="Body"/>
      </w:pPr>
      <w:r>
        <w:rPr>
          <w:rtl w:val="0"/>
        </w:rPr>
        <w:t>
Nature of scientific inquiry and the scientific method
Molecular, Mendelian and population genetics
Mechanisms of evolution
Comparative primate taxonomy, anatomy and behavior
The nature of the fossil record including dating techniques
Fossil and genetic evidence of human evolution
Biocultural adaptations and modern human variation
</w:t>
      </w:r>
    </w:p>
    <w:p>
      <w:pPr>
        <w:pStyle w:val="Heading 2"/>
      </w:pPr>
      <w:r>
        <w:rPr>
          <w:rtl w:val="0"/>
        </w:rPr>
        <w:t>Laboratory Activities</w:t>
      </w:r>
    </w:p>
    <w:p>
      <w:pPr>
        <w:pStyle w:val="Body"/>
      </w:pPr>
      <w:r>
        <w:rPr>
          <w:rtl w:val="0"/>
        </w:rPr>
        <w:t>Utilize laboratory activities related to course content in lecture class.  Laboratory activities include but are not limited to:
Application of scientific methods
Investigation of cell biology
Examination of genetic traits
Exploration of evolutionary mechanisms
Investigation of human osteology, forensic and anthropometric methods
Comparative behavioral and anatomical studies of non-human primates
Comparative anatomy of fossil species
Investigation of trends in hominin evolution
Investigation into modern human variation and bio-cultural adaptations
</w:t>
      </w:r>
    </w:p>
    <w:p>
      <w:pPr>
        <w:pStyle w:val="Heading 2"/>
      </w:pPr>
      <w:r>
        <w:rPr>
          <w:rtl w:val="0"/>
          <w:lang w:val="fr-FR"/>
        </w:rPr>
        <w:t>Course Objectives</w:t>
      </w:r>
    </w:p>
    <w:p>
      <w:pPr>
        <w:pStyle w:val="Body"/>
      </w:pPr>
      <w:r>
        <w:rPr>
          <w:rtl w:val="0"/>
        </w:rPr>
        <w:t>At the conclusion of this course, the student should be able to:
Apply the scientific method. 
Identify the outcomes of evolutionary processes. 
Describe structure and function of DNA and RNA. 
Demonstrate how human traits are inherited. 
Identify anatomical and behavioral features of non-human primates. 
Compare the morphology of primates and early hominins. 
Describe the biological and behavioral adaptations of the genus Homo. 
Identify defining features of anatomically modern humans. 
</w:t>
      </w:r>
    </w:p>
    <w:p>
      <w:pPr>
        <w:pStyle w:val="Heading 2"/>
      </w:pPr>
      <w:r>
        <w:rPr>
          <w:rtl w:val="0"/>
        </w:rPr>
        <w:t>Prerequisites</w:t>
      </w:r>
    </w:p>
    <w:p>
      <w:pPr>
        <w:pStyle w:val="Body"/>
      </w:pPr>
      <w:r>
        <w:rPr>
          <w:rtl w:val="0"/>
        </w:rPr>
        <w:t>Successful completion of or concurrent enrollment in Introduction to Biological Anthropology (C-ID ANTH 110).</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Multiple measures will include individual/group lab exercises, and may include but are not limited to: 
In-class discussions and exercises
Field assignments/zoo projects
Practicums
Exams
</w:t>
      </w:r>
    </w:p>
    <w:p>
      <w:pPr>
        <w:pStyle w:val="Heading 2"/>
      </w:pPr>
      <w:r>
        <w:rPr>
          <w:rtl w:val="0"/>
          <w:lang w:val="de-DE"/>
        </w:rPr>
        <w:t>Sample Textbooks</w:t>
      </w:r>
    </w:p>
    <w:p>
      <w:pPr>
        <w:pStyle w:val="Body"/>
      </w:pPr>
      <w:r>
        <w:rPr>
          <w:rtl w:val="0"/>
        </w:rPr>
        <w:t>France, Diane. Lab Manual and Workbook for Physical Anthropology.  Cengage. 
Hens, Samantha.  Method and Practice in Biological Anthropology: A Workbook and Lab Manual for Introductory Courses.  Pearson. 
Walker-Pacheco, Suzanne.  Exploring Physical Anthropology: A Lab Manual and Workbook. Morton. 
Whitehead, Paul, William Sacco and Susan Hochgraf.  A Photographic Atlas for Physical Anthropology.  Morton.
Or equivalent Open Educational Resource</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