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Introduction to Archaeology</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ANTH 150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Anthropology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June 15, 2012</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course is an introduction to the study of concepts, theories, data and models of anthropological archaeology that contribute to our knowledge of the human past. The course includes a discussion of the nature of scientific inquiry; the history and interdisciplinary nature of archaeological research; dating techniques; methods of survey, excavation, analysis, and interpretation; cultural resource management; professional ethics; and selected cultural sequences.  This course may include a lab component.</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Archaeology is one of the core components of anthropology.</w:t>
      </w:r>
    </w:p>
    <w:p>
      <w:pPr>
        <w:pStyle w:val="Heading 2"/>
      </w:pPr>
      <w:r>
        <w:rPr>
          <w:rtl w:val="0"/>
        </w:rPr>
        <w:t>Advisories/Recommendations</w:t>
      </w:r>
    </w:p>
    <w:p>
      <w:pPr>
        <w:pStyle w:val="Body"/>
      </w:pPr>
      <w:r>
        <w:rPr>
          <w:rtl w:val="0"/>
        </w:rPr>
        <w:t>Eligibility for or completion of C-ID ENGL 100: College Composition</w:t>
      </w:r>
    </w:p>
    <w:p>
      <w:pPr>
        <w:pStyle w:val="Heading 2"/>
      </w:pPr>
      <w:r>
        <w:rPr>
          <w:rtl w:val="0"/>
        </w:rPr>
        <w:t>Course Content</w:t>
      </w:r>
    </w:p>
    <w:p>
      <w:pPr>
        <w:pStyle w:val="Body"/>
      </w:pPr>
      <w:r>
        <w:rPr>
          <w:rtl w:val="0"/>
        </w:rPr>
        <w:t>
Types of archaeological data 
Archaeological theory and models and their relationship to data 
History and nature of archaeological research 
Dating techniques 
Methods of survey 
Excavation methods 
Archaeological analysis and interpretation 
Cultural resource/heritage management 
Cultural sequences 
Archaeological ethics and community relations 
</w:t>
      </w:r>
    </w:p>
    <w:p>
      <w:pPr>
        <w:pStyle w:val="Heading 2"/>
      </w:pPr>
      <w:r>
        <w:rPr>
          <w:rtl w:val="0"/>
        </w:rPr>
        <w:t>Laboratory Activities</w:t>
      </w:r>
    </w:p>
    <w:p>
      <w:pPr>
        <w:pStyle w:val="Body"/>
      </w:pPr>
      <w:r>
        <w:rPr>
          <w:rtl w:val="0"/>
        </w:rPr>
        <w:t>The course may include a lab component.</w:t>
      </w:r>
    </w:p>
    <w:p>
      <w:pPr>
        <w:pStyle w:val="Heading 2"/>
      </w:pPr>
      <w:r>
        <w:rPr>
          <w:rtl w:val="0"/>
          <w:lang w:val="fr-FR"/>
        </w:rPr>
        <w:t>Course Objectives</w:t>
      </w:r>
    </w:p>
    <w:p>
      <w:pPr>
        <w:pStyle w:val="Body"/>
      </w:pPr>
      <w:r>
        <w:rPr>
          <w:rtl w:val="0"/>
        </w:rPr>
        <w:t>At the conclusion of this course, the student should be able to:
Identify the various archaeological theories, methods, and techniques used to investigate the human past.
Demonstrate an understanding of the nature of scientific inquiry and its application in archaeological research.
Articulate the goals, and the legal, operational, and ethical framework of cultural resource management and heritage preservation.  
Illustrate the use of archaeological methods with reference to cultural sequences.
Discuss the relationship between anthropology and archaeology.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Multiple measures may include, but are not limited to: 
In-class discussions and exercises
Individual/group writing projects
Written and oral quizzes
Field assignments
Journal reviews
Other writing assignments
Exams
</w:t>
      </w:r>
    </w:p>
    <w:p>
      <w:pPr>
        <w:pStyle w:val="Heading 2"/>
      </w:pPr>
      <w:r>
        <w:rPr>
          <w:rtl w:val="0"/>
          <w:lang w:val="de-DE"/>
        </w:rPr>
        <w:t>Sample Textbooks</w:t>
      </w:r>
    </w:p>
    <w:p>
      <w:pPr>
        <w:pStyle w:val="Body"/>
      </w:pPr>
      <w:r>
        <w:rPr>
          <w:rtl w:val="0"/>
        </w:rPr>
        <w:t>Ashmore, Wendy and Robert J. Sharer.  Discovering Our Past:  A Brief Introduction to Archaeology.  McGraw-Hill.
Bahn, Paul and Colin Renfrew.  Archaeology: Theories, Methods, and Practice.  Thames and Hudson.
Fagan, Brian M.  Archaeology: A Brief Introduction.  Pearson Prentice Hall. 
Feder, Kenneth L.  The Past in Perspective:  An Introduction to Human Prehistory. Oxford University Press. 
Feder, Kenneth L.  Linking to the Past:  A Brief Introduction to Archaeology.  Oxford University Press. 
Kelly, Robert and David Hurst Thomas.  Archaeology:  Down to Earth. Wadsworth/Cengage Learning. 
Renfrew, Colin and Paul Bahn.  Archaeology Essentials: Theories, Methods, and Practice.  Thames and Hudson.
Sharer, Robert and Wendy Ashmore.  Archaeology:  Discovering Our Past.  McGraw-Hill.
Sutton, Mark Q and Robert M. Yohe.  Archaeology: The Science of the Human Past. Allyn and Bacon. 
Supplementary readings:
Patterson, Thomas.  The Theory and Practice of Archaeology:  A Workbook.  Prentice Hall.
Rice, Patricia.  Doing Archaeology:  A Hands-On Laboratory Manual.  McGraw-Hill.
Sutton, Mark and Arkush Brooke.  Archaeological Laboratory Methods:  An Introduction.  Kendall Hunt.
Or equivalent Open Educational Resource</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