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United States History to 1877</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 130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History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March 29,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Historical survey of the European colonization of North America and of the United States  through Reconstruction.</w:t>
      </w:r>
    </w:p>
    <w:p>
      <w:pPr>
        <w:pStyle w:val="Heading 2"/>
      </w:pPr>
      <w:r>
        <w:rPr>
          <w:rtl w:val="0"/>
          <w:lang w:val="de-DE"/>
        </w:rPr>
        <w:t>Minimum Units</w:t>
      </w:r>
    </w:p>
    <w:p>
      <w:pPr>
        <w:pStyle w:val="Body"/>
      </w:pPr>
      <w:r>
        <w:rPr>
          <w:rtl w:val="0"/>
        </w:rPr>
        <w:t>3.0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
      </w:r>
    </w:p>
    <w:p>
      <w:pPr>
        <w:pStyle w:val="Heading 2"/>
      </w:pPr>
      <w:r>
        <w:rPr>
          <w:rtl w:val="0"/>
        </w:rPr>
        <w:t>Course Content</w:t>
      </w:r>
    </w:p>
    <w:p>
      <w:pPr>
        <w:pStyle w:val="Body"/>
      </w:pPr>
      <w:r>
        <w:rPr>
          <w:rtl w:val="0"/>
        </w:rPr>
        <w:t>
Native American societies and cultures prior to European arrival.
European colonization and its impact on Native America.
Establishment and maturation of diverse colonial settlements and populations.
Colonial policies and imperial rivalries in North America and their implication for settlements.
The American Revolution
The formation of the United States government from the Articles of Confederation through the development of the Constitution.
The early republic including political parties, economic and geographical expansion. 
Sectionalism, slavery and antebellum America
Western expansion, manifest destiny and Native American policy.
Antebellum reform.
Crisis of the 1850s and the coming of the Civil War.
The Civil War.
Reconstruction.
</w:t>
      </w:r>
    </w:p>
    <w:p>
      <w:pPr>
        <w:pStyle w:val="Heading 2"/>
      </w:pPr>
      <w:r>
        <w:rPr>
          <w:rtl w:val="0"/>
        </w:rPr>
        <w:t>Laboratory Activities</w:t>
      </w:r>
    </w:p>
    <w:p>
      <w:pPr>
        <w:pStyle w:val="Body"/>
      </w:pPr>
      <w:r>
        <w:rPr>
          <w:rtl w:val="0"/>
        </w:rPr>
        <w:t/>
      </w:r>
    </w:p>
    <w:p>
      <w:pPr>
        <w:pStyle w:val="Heading 2"/>
      </w:pPr>
      <w:r>
        <w:rPr>
          <w:rtl w:val="0"/>
          <w:lang w:val="fr-FR"/>
        </w:rPr>
        <w:t>Course Objectives</w:t>
      </w:r>
    </w:p>
    <w:p>
      <w:pPr>
        <w:pStyle w:val="Body"/>
      </w:pPr>
      <w:r>
        <w:rPr>
          <w:rtl w:val="0"/>
        </w:rPr>
        <w:t>At the conclusion of this course, the student should be able to:
Demonstrate the ability to interpret primary and secondary sources and to compose an argument which uses them, as appropriate, for support.
Demonstrate an understanding of U.S. History through current analytical categories of race, class, gender and ethnicity.
Demonstrate an understanding of America’s growth in a global context.
Explain the major economic, technological and scientific developments and their historical significance.
Analyze major political trends, attitudes, conflicts and events—including both mainstream and reform efforts—and explain their historical significance.
Explain the major social and cultural developments, their causes and effects, and their historical significance.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Will include:
Written essays and/or research projects.
Essay exams.
Can also include:
Classroom discussions that include primary and secondary sources.
Objective exams.
Classroom projects and presentations.
</w:t>
      </w:r>
    </w:p>
    <w:p>
      <w:pPr>
        <w:pStyle w:val="Heading 2"/>
      </w:pPr>
      <w:r>
        <w:rPr>
          <w:rtl w:val="0"/>
          <w:lang w:val="de-DE"/>
        </w:rPr>
        <w:t>Sample Textbooks</w:t>
      </w:r>
    </w:p>
    <w:p>
      <w:pPr>
        <w:pStyle w:val="Body"/>
      </w:pPr>
      <w:r>
        <w:rPr>
          <w:rtl w:val="0"/>
        </w:rPr>
        <w:t>Berkin, Making AmericaBoydston, Making a NationBrinkley, The Unfinished NationCarnes, The American NationDavidson, Nation Of NationDivine. America Past and PresentFaragher. Out of Many: A History of the American PeopleFoner. Give Me Liberty!Gillon, The American ExperimentGoldfield. The American JourneyJones. Created EqualKennedy, The American PageantMaier. Inventing AmericaMartin. America and Its PeoplesMurrin. Liberty, Equality, PowerNash. The American PeopleNorton, A People and a NationRoark. The American PromiseTindall. America: A Narrative HistoryZinn. A People’s History of the United States</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