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9E" w:rsidRDefault="00D2483C">
      <w:r>
        <w:t xml:space="preserve">Anthropology, A.A.-T  // Anthropology, B.A. </w:t>
      </w:r>
      <w:bookmarkStart w:id="0" w:name="_GoBack"/>
      <w:bookmarkEnd w:id="0"/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603"/>
        <w:gridCol w:w="722"/>
        <w:gridCol w:w="2259"/>
        <w:gridCol w:w="2739"/>
        <w:gridCol w:w="2660"/>
      </w:tblGrid>
      <w:tr w:rsidR="0082156C" w:rsidTr="00EB602B">
        <w:trPr>
          <w:trHeight w:val="225"/>
        </w:trPr>
        <w:tc>
          <w:tcPr>
            <w:tcW w:w="5584" w:type="dxa"/>
            <w:gridSpan w:val="3"/>
            <w:shd w:val="clear" w:color="auto" w:fill="92D050"/>
          </w:tcPr>
          <w:p w:rsidR="0082156C" w:rsidRDefault="0082156C">
            <w:r>
              <w:lastRenderedPageBreak/>
              <w:t>Required by ADT: 18-20 units</w:t>
            </w:r>
          </w:p>
        </w:tc>
        <w:tc>
          <w:tcPr>
            <w:tcW w:w="5399" w:type="dxa"/>
            <w:gridSpan w:val="2"/>
            <w:shd w:val="clear" w:color="auto" w:fill="FFC000"/>
          </w:tcPr>
          <w:p w:rsidR="0082156C" w:rsidRDefault="0082156C">
            <w:r>
              <w:t>To be completed at La Verne</w:t>
            </w:r>
          </w:p>
        </w:tc>
      </w:tr>
      <w:tr w:rsidR="0082156C" w:rsidTr="00EB602B">
        <w:trPr>
          <w:trHeight w:val="225"/>
        </w:trPr>
        <w:tc>
          <w:tcPr>
            <w:tcW w:w="3325" w:type="dxa"/>
            <w:gridSpan w:val="2"/>
          </w:tcPr>
          <w:p w:rsidR="0082156C" w:rsidRDefault="0082156C">
            <w:r>
              <w:t>Core: 3 courses or 9 units</w:t>
            </w:r>
          </w:p>
        </w:tc>
        <w:tc>
          <w:tcPr>
            <w:tcW w:w="2259" w:type="dxa"/>
          </w:tcPr>
          <w:p w:rsidR="0082156C" w:rsidRDefault="0082156C">
            <w:r>
              <w:t>9 (Major Breadth)</w:t>
            </w:r>
          </w:p>
        </w:tc>
        <w:tc>
          <w:tcPr>
            <w:tcW w:w="2739" w:type="dxa"/>
          </w:tcPr>
          <w:p w:rsidR="0082156C" w:rsidRDefault="0082156C">
            <w:r>
              <w:t>Lab</w:t>
            </w:r>
          </w:p>
        </w:tc>
        <w:tc>
          <w:tcPr>
            <w:tcW w:w="2660" w:type="dxa"/>
          </w:tcPr>
          <w:p w:rsidR="0082156C" w:rsidRDefault="0082156C">
            <w:r>
              <w:t>3-4</w:t>
            </w:r>
          </w:p>
        </w:tc>
      </w:tr>
      <w:tr w:rsidR="0082156C" w:rsidTr="00EB602B">
        <w:trPr>
          <w:trHeight w:val="225"/>
        </w:trPr>
        <w:tc>
          <w:tcPr>
            <w:tcW w:w="3325" w:type="dxa"/>
            <w:gridSpan w:val="2"/>
          </w:tcPr>
          <w:p w:rsidR="0082156C" w:rsidRDefault="0082156C">
            <w:r>
              <w:t>List A – 3 units minimum (course + lab = 4 units)</w:t>
            </w:r>
          </w:p>
        </w:tc>
        <w:tc>
          <w:tcPr>
            <w:tcW w:w="2259" w:type="dxa"/>
          </w:tcPr>
          <w:p w:rsidR="0082156C" w:rsidRPr="00384A70" w:rsidRDefault="0082156C">
            <w:pPr>
              <w:rPr>
                <w:b/>
              </w:rPr>
            </w:pPr>
            <w:r>
              <w:t>3 (Major Breadth)</w:t>
            </w:r>
          </w:p>
        </w:tc>
        <w:tc>
          <w:tcPr>
            <w:tcW w:w="2739" w:type="dxa"/>
          </w:tcPr>
          <w:p w:rsidR="0082156C" w:rsidRDefault="0082156C">
            <w:r>
              <w:t>Supportive</w:t>
            </w:r>
          </w:p>
        </w:tc>
        <w:tc>
          <w:tcPr>
            <w:tcW w:w="2660" w:type="dxa"/>
          </w:tcPr>
          <w:p w:rsidR="0082156C" w:rsidRDefault="0082156C">
            <w:r>
              <w:t>4</w:t>
            </w:r>
          </w:p>
        </w:tc>
      </w:tr>
      <w:tr w:rsidR="0082156C" w:rsidTr="00EB602B">
        <w:trPr>
          <w:trHeight w:val="225"/>
        </w:trPr>
        <w:tc>
          <w:tcPr>
            <w:tcW w:w="3325" w:type="dxa"/>
            <w:gridSpan w:val="2"/>
          </w:tcPr>
          <w:p w:rsidR="0082156C" w:rsidRDefault="0082156C" w:rsidP="00ED3BEF">
            <w:r>
              <w:t>List B – 1 – 2 courses (3-5 units)</w:t>
            </w:r>
          </w:p>
        </w:tc>
        <w:tc>
          <w:tcPr>
            <w:tcW w:w="2259" w:type="dxa"/>
          </w:tcPr>
          <w:p w:rsidR="0082156C" w:rsidRPr="00384A70" w:rsidRDefault="0082156C" w:rsidP="00ED3BEF">
            <w:pPr>
              <w:rPr>
                <w:b/>
              </w:rPr>
            </w:pPr>
            <w:r>
              <w:t xml:space="preserve">3-5 </w:t>
            </w:r>
          </w:p>
        </w:tc>
        <w:tc>
          <w:tcPr>
            <w:tcW w:w="2739" w:type="dxa"/>
          </w:tcPr>
          <w:p w:rsidR="0082156C" w:rsidRDefault="0082156C" w:rsidP="00ED3BEF">
            <w:r>
              <w:t>Core Requirements</w:t>
            </w:r>
          </w:p>
        </w:tc>
        <w:tc>
          <w:tcPr>
            <w:tcW w:w="2660" w:type="dxa"/>
          </w:tcPr>
          <w:p w:rsidR="0082156C" w:rsidRDefault="0082156C" w:rsidP="00ED3BEF">
            <w:r>
              <w:t>20</w:t>
            </w:r>
          </w:p>
        </w:tc>
      </w:tr>
      <w:tr w:rsidR="0082156C" w:rsidTr="00EB602B">
        <w:trPr>
          <w:trHeight w:val="225"/>
        </w:trPr>
        <w:tc>
          <w:tcPr>
            <w:tcW w:w="3325" w:type="dxa"/>
            <w:gridSpan w:val="2"/>
          </w:tcPr>
          <w:p w:rsidR="0082156C" w:rsidRDefault="0082156C" w:rsidP="00ED3BEF">
            <w:r>
              <w:t>List C – 1 course (3 units min)</w:t>
            </w:r>
          </w:p>
        </w:tc>
        <w:tc>
          <w:tcPr>
            <w:tcW w:w="2259" w:type="dxa"/>
          </w:tcPr>
          <w:p w:rsidR="0082156C" w:rsidRDefault="0082156C" w:rsidP="00ED3BEF">
            <w:r>
              <w:t>3 (Major Elective)</w:t>
            </w:r>
          </w:p>
        </w:tc>
        <w:tc>
          <w:tcPr>
            <w:tcW w:w="2739" w:type="dxa"/>
          </w:tcPr>
          <w:p w:rsidR="0082156C" w:rsidRDefault="0082156C" w:rsidP="00ED3BEF">
            <w:r>
              <w:t>Major Electives</w:t>
            </w:r>
          </w:p>
        </w:tc>
        <w:tc>
          <w:tcPr>
            <w:tcW w:w="2660" w:type="dxa"/>
          </w:tcPr>
          <w:p w:rsidR="0082156C" w:rsidRDefault="0082156C" w:rsidP="00ED3BEF">
            <w:r>
              <w:t>12 (9)</w:t>
            </w:r>
          </w:p>
        </w:tc>
      </w:tr>
      <w:tr w:rsidR="0082156C" w:rsidTr="00EB602B">
        <w:trPr>
          <w:trHeight w:val="225"/>
        </w:trPr>
        <w:tc>
          <w:tcPr>
            <w:tcW w:w="3325" w:type="dxa"/>
            <w:gridSpan w:val="2"/>
          </w:tcPr>
          <w:p w:rsidR="0082156C" w:rsidRDefault="0082156C" w:rsidP="00ED3BEF">
            <w:r>
              <w:t>General Education (QR</w:t>
            </w:r>
            <w:proofErr w:type="gramStart"/>
            <w:r>
              <w:t>,SS</w:t>
            </w:r>
            <w:proofErr w:type="gramEnd"/>
            <w:r>
              <w:t>, SS incl.)</w:t>
            </w:r>
          </w:p>
        </w:tc>
        <w:tc>
          <w:tcPr>
            <w:tcW w:w="2259" w:type="dxa"/>
          </w:tcPr>
          <w:p w:rsidR="0082156C" w:rsidRDefault="0082156C" w:rsidP="00ED3BEF">
            <w:r>
              <w:t>39</w:t>
            </w:r>
          </w:p>
        </w:tc>
        <w:tc>
          <w:tcPr>
            <w:tcW w:w="2739" w:type="dxa"/>
          </w:tcPr>
          <w:p w:rsidR="0082156C" w:rsidRDefault="0082156C" w:rsidP="00ED3BEF">
            <w:r>
              <w:t xml:space="preserve">LVE </w:t>
            </w:r>
          </w:p>
        </w:tc>
        <w:tc>
          <w:tcPr>
            <w:tcW w:w="2660" w:type="dxa"/>
          </w:tcPr>
          <w:p w:rsidR="0082156C" w:rsidRDefault="0082156C" w:rsidP="00ED3BEF">
            <w:r>
              <w:t>4</w:t>
            </w:r>
          </w:p>
        </w:tc>
      </w:tr>
      <w:tr w:rsidR="0082156C" w:rsidTr="00EB602B">
        <w:tc>
          <w:tcPr>
            <w:tcW w:w="3325" w:type="dxa"/>
            <w:gridSpan w:val="2"/>
          </w:tcPr>
          <w:p w:rsidR="0082156C" w:rsidRDefault="0082156C" w:rsidP="00ED3BEF">
            <w:r>
              <w:t>General Electives</w:t>
            </w:r>
          </w:p>
        </w:tc>
        <w:tc>
          <w:tcPr>
            <w:tcW w:w="2259" w:type="dxa"/>
          </w:tcPr>
          <w:p w:rsidR="0082156C" w:rsidRDefault="0082156C" w:rsidP="00ED3BEF">
            <w:r>
              <w:t>1-3</w:t>
            </w:r>
          </w:p>
        </w:tc>
        <w:tc>
          <w:tcPr>
            <w:tcW w:w="2739" w:type="dxa"/>
          </w:tcPr>
          <w:p w:rsidR="0082156C" w:rsidRDefault="0082156C" w:rsidP="00ED3BEF">
            <w:r>
              <w:t>General Electives</w:t>
            </w:r>
          </w:p>
        </w:tc>
        <w:tc>
          <w:tcPr>
            <w:tcW w:w="2660" w:type="dxa"/>
          </w:tcPr>
          <w:p w:rsidR="0082156C" w:rsidRDefault="00D93F47" w:rsidP="00ED3BEF">
            <w:r>
              <w:t>28</w:t>
            </w:r>
          </w:p>
        </w:tc>
      </w:tr>
      <w:tr w:rsidR="0082156C" w:rsidTr="00EB602B">
        <w:tc>
          <w:tcPr>
            <w:tcW w:w="3325" w:type="dxa"/>
            <w:gridSpan w:val="2"/>
          </w:tcPr>
          <w:p w:rsidR="0082156C" w:rsidRDefault="0082156C" w:rsidP="00ED3BEF">
            <w:r>
              <w:t>Total</w:t>
            </w:r>
          </w:p>
        </w:tc>
        <w:tc>
          <w:tcPr>
            <w:tcW w:w="2259" w:type="dxa"/>
          </w:tcPr>
          <w:p w:rsidR="0082156C" w:rsidRDefault="0082156C" w:rsidP="00ED3BEF">
            <w:r>
              <w:t>60</w:t>
            </w:r>
          </w:p>
        </w:tc>
        <w:tc>
          <w:tcPr>
            <w:tcW w:w="2739" w:type="dxa"/>
          </w:tcPr>
          <w:p w:rsidR="0082156C" w:rsidRDefault="0082156C" w:rsidP="00ED3BEF">
            <w:r>
              <w:t>Total</w:t>
            </w:r>
          </w:p>
        </w:tc>
        <w:tc>
          <w:tcPr>
            <w:tcW w:w="2660" w:type="dxa"/>
          </w:tcPr>
          <w:p w:rsidR="0082156C" w:rsidRDefault="0082156C" w:rsidP="00ED3BEF">
            <w:r>
              <w:t xml:space="preserve">68 </w:t>
            </w:r>
          </w:p>
        </w:tc>
      </w:tr>
      <w:tr w:rsidR="00EB602B" w:rsidTr="00EB602B">
        <w:tc>
          <w:tcPr>
            <w:tcW w:w="2603" w:type="dxa"/>
            <w:shd w:val="clear" w:color="auto" w:fill="000000" w:themeFill="text1"/>
          </w:tcPr>
          <w:p w:rsidR="00EB602B" w:rsidRDefault="00EB602B" w:rsidP="00ED3BEF">
            <w:r>
              <w:t>La Verne Requirements completed with ADT:</w:t>
            </w:r>
          </w:p>
        </w:tc>
        <w:tc>
          <w:tcPr>
            <w:tcW w:w="5720" w:type="dxa"/>
            <w:gridSpan w:val="3"/>
            <w:shd w:val="clear" w:color="auto" w:fill="000000" w:themeFill="text1"/>
          </w:tcPr>
          <w:p w:rsidR="00EB602B" w:rsidRDefault="00EB602B" w:rsidP="00EB602B">
            <w:pPr>
              <w:jc w:val="center"/>
            </w:pPr>
            <w:r>
              <w:t>C-ID</w:t>
            </w:r>
          </w:p>
        </w:tc>
        <w:tc>
          <w:tcPr>
            <w:tcW w:w="2660" w:type="dxa"/>
            <w:shd w:val="clear" w:color="auto" w:fill="000000" w:themeFill="text1"/>
          </w:tcPr>
          <w:p w:rsidR="00EB602B" w:rsidRDefault="00EB602B" w:rsidP="00EB602B">
            <w:pPr>
              <w:jc w:val="center"/>
            </w:pPr>
            <w:r>
              <w:t>Units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Cultural Anthropology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ANTH 120 – Introduction to Cultural Anthropology (required)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4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Linguistics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ANTH 130 – Introduction to Linguistic Anthropology (List A)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4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Biological Anthropology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ANTH 110 – Introduction to Archaeology (required)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4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Archaeology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ANTH 150 – Introduction to Biological Archaeology (required)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4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Lab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List A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1</w:t>
            </w:r>
          </w:p>
        </w:tc>
      </w:tr>
      <w:tr w:rsidR="00EB602B" w:rsidTr="00EB602B">
        <w:tc>
          <w:tcPr>
            <w:tcW w:w="10983" w:type="dxa"/>
            <w:gridSpan w:val="5"/>
            <w:shd w:val="clear" w:color="auto" w:fill="000000" w:themeFill="text1"/>
          </w:tcPr>
          <w:p w:rsidR="00EB602B" w:rsidRDefault="00EB602B" w:rsidP="00ED3BEF">
            <w:r>
              <w:t>ADT requirements with no La Verne equivalent: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List A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2 units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2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List B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3-5 units [to be used towards General Elective units]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3-5</w:t>
            </w:r>
          </w:p>
        </w:tc>
      </w:tr>
      <w:tr w:rsidR="0082156C" w:rsidTr="00EB602B">
        <w:tc>
          <w:tcPr>
            <w:tcW w:w="2603" w:type="dxa"/>
          </w:tcPr>
          <w:p w:rsidR="0082156C" w:rsidRDefault="0082156C" w:rsidP="00ED3BEF">
            <w:r>
              <w:t>List C</w:t>
            </w:r>
          </w:p>
        </w:tc>
        <w:tc>
          <w:tcPr>
            <w:tcW w:w="5720" w:type="dxa"/>
            <w:gridSpan w:val="3"/>
          </w:tcPr>
          <w:p w:rsidR="0082156C" w:rsidRDefault="0082156C" w:rsidP="00ED3BEF">
            <w:r>
              <w:t>3 units [to be used towards Major Elective units]</w:t>
            </w:r>
          </w:p>
        </w:tc>
        <w:tc>
          <w:tcPr>
            <w:tcW w:w="2660" w:type="dxa"/>
          </w:tcPr>
          <w:p w:rsidR="0082156C" w:rsidRDefault="0082156C" w:rsidP="00EB602B">
            <w:pPr>
              <w:jc w:val="center"/>
            </w:pPr>
            <w:r>
              <w:t>3</w:t>
            </w:r>
          </w:p>
        </w:tc>
      </w:tr>
      <w:tr w:rsidR="009D5DDA" w:rsidTr="00EB602B">
        <w:tc>
          <w:tcPr>
            <w:tcW w:w="10983" w:type="dxa"/>
            <w:gridSpan w:val="5"/>
            <w:shd w:val="clear" w:color="auto" w:fill="FFFF00"/>
          </w:tcPr>
          <w:p w:rsidR="009D5DDA" w:rsidRDefault="009D5DDA" w:rsidP="009D5DDA">
            <w:pPr>
              <w:jc w:val="center"/>
            </w:pPr>
            <w:r>
              <w:t>To be completed at La Verne: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Lab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/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3-4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ANTH 305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Quantitative Analysis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4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ANTH 390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Research Methods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4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ANTH 400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Anthropological Theory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4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ANTH 497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Internship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4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ANTH 499A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Senior Thesis A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4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ANTH 499 B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Senior Thesis B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4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Major Electives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/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12 (9</w:t>
            </w:r>
            <w:r w:rsidR="00D93F47">
              <w:t xml:space="preserve"> UD</w:t>
            </w:r>
            <w:r>
              <w:t>)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LVE 200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University Values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2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LVE 300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Community Engagement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1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LVE 400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>
            <w:r>
              <w:t>University Reflection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9D5DDA" w:rsidP="00EB602B">
            <w:pPr>
              <w:jc w:val="center"/>
            </w:pPr>
            <w:r>
              <w:t>1</w:t>
            </w:r>
          </w:p>
        </w:tc>
      </w:tr>
      <w:tr w:rsidR="009D5DDA" w:rsidTr="00EB602B">
        <w:tc>
          <w:tcPr>
            <w:tcW w:w="2603" w:type="dxa"/>
            <w:shd w:val="clear" w:color="auto" w:fill="D9D9D9" w:themeFill="background1" w:themeFillShade="D9"/>
          </w:tcPr>
          <w:p w:rsidR="009D5DDA" w:rsidRDefault="009D5DDA" w:rsidP="009D5DDA">
            <w:r>
              <w:t>General Electives</w:t>
            </w:r>
          </w:p>
        </w:tc>
        <w:tc>
          <w:tcPr>
            <w:tcW w:w="5720" w:type="dxa"/>
            <w:gridSpan w:val="3"/>
            <w:shd w:val="clear" w:color="auto" w:fill="D9D9D9" w:themeFill="background1" w:themeFillShade="D9"/>
          </w:tcPr>
          <w:p w:rsidR="009D5DDA" w:rsidRDefault="009D5DDA" w:rsidP="009D5DDA"/>
        </w:tc>
        <w:tc>
          <w:tcPr>
            <w:tcW w:w="2660" w:type="dxa"/>
            <w:shd w:val="clear" w:color="auto" w:fill="D9D9D9" w:themeFill="background1" w:themeFillShade="D9"/>
          </w:tcPr>
          <w:p w:rsidR="009D5DDA" w:rsidRDefault="00D93F47" w:rsidP="00EB602B">
            <w:pPr>
              <w:jc w:val="center"/>
            </w:pPr>
            <w:r>
              <w:t>28 (9 UD)</w:t>
            </w:r>
          </w:p>
        </w:tc>
      </w:tr>
    </w:tbl>
    <w:p w:rsidR="00195304" w:rsidRDefault="00195304"/>
    <w:sectPr w:rsidR="00195304" w:rsidSect="00DA1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DCD"/>
    <w:multiLevelType w:val="hybridMultilevel"/>
    <w:tmpl w:val="48A4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9E"/>
    <w:rsid w:val="00195304"/>
    <w:rsid w:val="00297395"/>
    <w:rsid w:val="002B706B"/>
    <w:rsid w:val="0035019E"/>
    <w:rsid w:val="00384A70"/>
    <w:rsid w:val="003F11CE"/>
    <w:rsid w:val="00483D57"/>
    <w:rsid w:val="0082156C"/>
    <w:rsid w:val="0097645F"/>
    <w:rsid w:val="009D5DDA"/>
    <w:rsid w:val="00BF79F2"/>
    <w:rsid w:val="00C97BFD"/>
    <w:rsid w:val="00CE1A78"/>
    <w:rsid w:val="00D2483C"/>
    <w:rsid w:val="00D87AD1"/>
    <w:rsid w:val="00D93F47"/>
    <w:rsid w:val="00DA15C6"/>
    <w:rsid w:val="00E34B75"/>
    <w:rsid w:val="00EB602B"/>
    <w:rsid w:val="00E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7F92"/>
  <w15:chartTrackingRefBased/>
  <w15:docId w15:val="{41523BED-CC4F-442E-A393-7C134B44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cp:lastPrinted>2018-06-25T22:30:00Z</cp:lastPrinted>
  <dcterms:created xsi:type="dcterms:W3CDTF">2018-10-05T18:38:00Z</dcterms:created>
  <dcterms:modified xsi:type="dcterms:W3CDTF">2018-10-05T18:38:00Z</dcterms:modified>
</cp:coreProperties>
</file>